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621D" w14:textId="69231309" w:rsidR="00462164" w:rsidRDefault="002741EA" w:rsidP="00307550">
      <w:pPr>
        <w:jc w:val="center"/>
        <w:rPr>
          <w:b/>
          <w:bCs/>
          <w:sz w:val="32"/>
          <w:szCs w:val="32"/>
        </w:rPr>
      </w:pPr>
      <w:r w:rsidRPr="00D26983">
        <w:rPr>
          <w:noProof/>
        </w:rPr>
        <w:drawing>
          <wp:inline distT="0" distB="0" distL="0" distR="0" wp14:anchorId="019E2580" wp14:editId="717926B5">
            <wp:extent cx="2314575" cy="2194853"/>
            <wp:effectExtent l="0" t="0" r="0" b="0"/>
            <wp:docPr id="6159933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93317" name="Picture 1" descr="A logo for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753" cy="2240539"/>
                    </a:xfrm>
                    <a:prstGeom prst="rect">
                      <a:avLst/>
                    </a:prstGeom>
                    <a:noFill/>
                    <a:ln>
                      <a:noFill/>
                    </a:ln>
                  </pic:spPr>
                </pic:pic>
              </a:graphicData>
            </a:graphic>
          </wp:inline>
        </w:drawing>
      </w:r>
    </w:p>
    <w:p w14:paraId="3D42415F" w14:textId="07D7364B" w:rsidR="007200C2" w:rsidRDefault="007E7795" w:rsidP="00307550">
      <w:pPr>
        <w:jc w:val="center"/>
        <w:rPr>
          <w:b/>
          <w:bCs/>
          <w:sz w:val="32"/>
          <w:szCs w:val="32"/>
        </w:rPr>
      </w:pPr>
      <w:r w:rsidRPr="00307550">
        <w:rPr>
          <w:b/>
          <w:bCs/>
          <w:sz w:val="32"/>
          <w:szCs w:val="32"/>
        </w:rPr>
        <w:t>Two Azalea Group, LLC</w:t>
      </w:r>
      <w:r w:rsidR="006D7897">
        <w:rPr>
          <w:b/>
          <w:bCs/>
          <w:sz w:val="32"/>
          <w:szCs w:val="32"/>
        </w:rPr>
        <w:t xml:space="preserve"> </w:t>
      </w:r>
      <w:r w:rsidR="008A7A0B">
        <w:rPr>
          <w:b/>
          <w:bCs/>
          <w:sz w:val="32"/>
          <w:szCs w:val="32"/>
        </w:rPr>
        <w:t>–</w:t>
      </w:r>
      <w:r w:rsidR="006D7897">
        <w:rPr>
          <w:b/>
          <w:bCs/>
          <w:sz w:val="32"/>
          <w:szCs w:val="32"/>
        </w:rPr>
        <w:t xml:space="preserve"> </w:t>
      </w:r>
      <w:r w:rsidR="00F571CF">
        <w:rPr>
          <w:b/>
          <w:bCs/>
          <w:sz w:val="32"/>
          <w:szCs w:val="32"/>
        </w:rPr>
        <w:t>Ability One/</w:t>
      </w:r>
      <w:proofErr w:type="spellStart"/>
      <w:r w:rsidR="00F571CF">
        <w:rPr>
          <w:b/>
          <w:bCs/>
          <w:sz w:val="32"/>
          <w:szCs w:val="32"/>
        </w:rPr>
        <w:t>Skilcraft</w:t>
      </w:r>
      <w:proofErr w:type="spellEnd"/>
    </w:p>
    <w:p w14:paraId="419AB191" w14:textId="3BD1DC42" w:rsidR="00E22B52" w:rsidRDefault="009D1C8C" w:rsidP="007646FF">
      <w:pPr>
        <w:jc w:val="center"/>
        <w:rPr>
          <w:i/>
          <w:iCs/>
          <w:sz w:val="24"/>
          <w:szCs w:val="24"/>
        </w:rPr>
      </w:pPr>
      <w:r w:rsidRPr="00FD74B6">
        <w:rPr>
          <w:i/>
          <w:iCs/>
          <w:sz w:val="24"/>
          <w:szCs w:val="24"/>
        </w:rPr>
        <w:t>A</w:t>
      </w:r>
      <w:r w:rsidR="007646FF" w:rsidRPr="00FD74B6">
        <w:rPr>
          <w:i/>
          <w:iCs/>
          <w:sz w:val="24"/>
          <w:szCs w:val="24"/>
        </w:rPr>
        <w:t xml:space="preserve"> S</w:t>
      </w:r>
      <w:r w:rsidR="00C05B3B">
        <w:rPr>
          <w:i/>
          <w:iCs/>
          <w:sz w:val="24"/>
          <w:szCs w:val="24"/>
        </w:rPr>
        <w:t>mall Business Administration (SBA)</w:t>
      </w:r>
      <w:r w:rsidR="007646FF" w:rsidRPr="00FD74B6">
        <w:rPr>
          <w:i/>
          <w:iCs/>
          <w:sz w:val="24"/>
          <w:szCs w:val="24"/>
        </w:rPr>
        <w:t xml:space="preserve"> certified </w:t>
      </w:r>
      <w:r w:rsidR="00E82418">
        <w:rPr>
          <w:i/>
          <w:iCs/>
          <w:sz w:val="24"/>
          <w:szCs w:val="24"/>
        </w:rPr>
        <w:t>Service-Disabled</w:t>
      </w:r>
      <w:r w:rsidR="00B15977">
        <w:rPr>
          <w:i/>
          <w:iCs/>
          <w:sz w:val="24"/>
          <w:szCs w:val="24"/>
        </w:rPr>
        <w:t xml:space="preserve"> Veteran Owned Small Business (</w:t>
      </w:r>
      <w:r w:rsidR="003E02C3" w:rsidRPr="00FD74B6">
        <w:rPr>
          <w:i/>
          <w:iCs/>
          <w:sz w:val="24"/>
          <w:szCs w:val="24"/>
        </w:rPr>
        <w:t>SDVOSB</w:t>
      </w:r>
      <w:r w:rsidR="00B15977">
        <w:rPr>
          <w:i/>
          <w:iCs/>
          <w:sz w:val="24"/>
          <w:szCs w:val="24"/>
        </w:rPr>
        <w:t>)</w:t>
      </w:r>
      <w:r w:rsidR="007646FF" w:rsidRPr="00FD74B6">
        <w:rPr>
          <w:i/>
          <w:iCs/>
          <w:sz w:val="24"/>
          <w:szCs w:val="24"/>
        </w:rPr>
        <w:t xml:space="preserve"> </w:t>
      </w:r>
      <w:r w:rsidR="00AB5089">
        <w:rPr>
          <w:i/>
          <w:iCs/>
          <w:sz w:val="24"/>
          <w:szCs w:val="24"/>
        </w:rPr>
        <w:t>laser</w:t>
      </w:r>
      <w:r w:rsidR="006C6F20" w:rsidRPr="00FD74B6">
        <w:rPr>
          <w:i/>
          <w:iCs/>
          <w:sz w:val="24"/>
          <w:szCs w:val="24"/>
        </w:rPr>
        <w:t xml:space="preserve"> focused on providing </w:t>
      </w:r>
      <w:r w:rsidR="00A671AA">
        <w:rPr>
          <w:i/>
          <w:iCs/>
          <w:sz w:val="24"/>
          <w:szCs w:val="24"/>
        </w:rPr>
        <w:t>AbilityOne/</w:t>
      </w:r>
      <w:proofErr w:type="spellStart"/>
      <w:r w:rsidR="00A671AA">
        <w:rPr>
          <w:i/>
          <w:iCs/>
          <w:sz w:val="24"/>
          <w:szCs w:val="24"/>
        </w:rPr>
        <w:t>Skilcraft</w:t>
      </w:r>
      <w:proofErr w:type="spellEnd"/>
      <w:r w:rsidR="00A671AA">
        <w:rPr>
          <w:i/>
          <w:iCs/>
          <w:sz w:val="24"/>
          <w:szCs w:val="24"/>
        </w:rPr>
        <w:t xml:space="preserve"> </w:t>
      </w:r>
      <w:r w:rsidR="006C6F20" w:rsidRPr="00FD74B6">
        <w:rPr>
          <w:i/>
          <w:iCs/>
          <w:sz w:val="24"/>
          <w:szCs w:val="24"/>
        </w:rPr>
        <w:t>manufactur</w:t>
      </w:r>
      <w:r w:rsidR="00A671AA">
        <w:rPr>
          <w:i/>
          <w:iCs/>
          <w:sz w:val="24"/>
          <w:szCs w:val="24"/>
        </w:rPr>
        <w:t>ing partners</w:t>
      </w:r>
      <w:r w:rsidR="006C6F20" w:rsidRPr="00FD74B6">
        <w:rPr>
          <w:i/>
          <w:iCs/>
          <w:sz w:val="24"/>
          <w:szCs w:val="24"/>
        </w:rPr>
        <w:t xml:space="preserve"> and </w:t>
      </w:r>
      <w:r w:rsidR="000673BA">
        <w:rPr>
          <w:i/>
          <w:iCs/>
          <w:sz w:val="24"/>
          <w:szCs w:val="24"/>
        </w:rPr>
        <w:t xml:space="preserve">their </w:t>
      </w:r>
      <w:r w:rsidR="005E12AC" w:rsidRPr="00FD74B6">
        <w:rPr>
          <w:i/>
          <w:iCs/>
          <w:sz w:val="24"/>
          <w:szCs w:val="24"/>
        </w:rPr>
        <w:t>distributors with</w:t>
      </w:r>
      <w:r w:rsidR="006C6F20" w:rsidRPr="00FD74B6">
        <w:rPr>
          <w:i/>
          <w:iCs/>
          <w:sz w:val="24"/>
          <w:szCs w:val="24"/>
        </w:rPr>
        <w:t xml:space="preserve"> </w:t>
      </w:r>
      <w:r w:rsidR="00A671AA">
        <w:rPr>
          <w:i/>
          <w:iCs/>
          <w:sz w:val="24"/>
          <w:szCs w:val="24"/>
        </w:rPr>
        <w:t>local sales and marketing expertise</w:t>
      </w:r>
      <w:r w:rsidR="00E22B52" w:rsidRPr="00FD74B6">
        <w:rPr>
          <w:i/>
          <w:iCs/>
          <w:sz w:val="24"/>
          <w:szCs w:val="24"/>
        </w:rPr>
        <w:t>.</w:t>
      </w:r>
    </w:p>
    <w:p w14:paraId="57DCA590" w14:textId="77777777" w:rsidR="003B5DE6" w:rsidRDefault="003B5DE6" w:rsidP="007646FF">
      <w:pPr>
        <w:jc w:val="center"/>
        <w:rPr>
          <w:i/>
          <w:iCs/>
          <w:sz w:val="24"/>
          <w:szCs w:val="24"/>
        </w:rPr>
      </w:pPr>
    </w:p>
    <w:p w14:paraId="0F98511C" w14:textId="4E77162C" w:rsidR="003B5DE6" w:rsidRDefault="003B5DE6" w:rsidP="003B5DE6">
      <w:pPr>
        <w:rPr>
          <w:b/>
          <w:bCs/>
        </w:rPr>
      </w:pPr>
      <w:r w:rsidRPr="003B5DE6">
        <w:rPr>
          <w:b/>
          <w:bCs/>
        </w:rPr>
        <w:t>The Opportunity:</w:t>
      </w:r>
    </w:p>
    <w:p w14:paraId="6A713CCE" w14:textId="77777777" w:rsidR="0007044A" w:rsidRDefault="00B7522A" w:rsidP="003B5DE6">
      <w:pPr>
        <w:rPr>
          <w:b/>
          <w:bCs/>
        </w:rPr>
      </w:pPr>
      <w:r>
        <w:rPr>
          <w:b/>
          <w:bCs/>
        </w:rPr>
        <w:t xml:space="preserve">The </w:t>
      </w:r>
      <w:proofErr w:type="spellStart"/>
      <w:r>
        <w:rPr>
          <w:b/>
          <w:bCs/>
        </w:rPr>
        <w:t>Skilcraft</w:t>
      </w:r>
      <w:proofErr w:type="spellEnd"/>
      <w:r>
        <w:rPr>
          <w:b/>
          <w:bCs/>
        </w:rPr>
        <w:t xml:space="preserve"> brand was born out of </w:t>
      </w:r>
      <w:r w:rsidR="00E26B73">
        <w:rPr>
          <w:b/>
          <w:bCs/>
        </w:rPr>
        <w:t xml:space="preserve">the </w:t>
      </w:r>
      <w:r w:rsidR="00084F29">
        <w:rPr>
          <w:b/>
          <w:bCs/>
        </w:rPr>
        <w:t>Wagner-O’Day Act passed by the 75</w:t>
      </w:r>
      <w:r w:rsidR="00084F29" w:rsidRPr="00084F29">
        <w:rPr>
          <w:b/>
          <w:bCs/>
          <w:vertAlign w:val="superscript"/>
        </w:rPr>
        <w:t>th</w:t>
      </w:r>
      <w:r w:rsidR="00084F29">
        <w:rPr>
          <w:b/>
          <w:bCs/>
        </w:rPr>
        <w:t xml:space="preserve"> US Congress in 1938</w:t>
      </w:r>
      <w:r w:rsidR="006A18B3">
        <w:rPr>
          <w:b/>
          <w:bCs/>
        </w:rPr>
        <w:t xml:space="preserve">.  </w:t>
      </w:r>
      <w:r w:rsidR="00E26B73">
        <w:rPr>
          <w:b/>
          <w:bCs/>
        </w:rPr>
        <w:t xml:space="preserve">In </w:t>
      </w:r>
      <w:r w:rsidR="005A57FA">
        <w:rPr>
          <w:b/>
          <w:bCs/>
        </w:rPr>
        <w:t>19</w:t>
      </w:r>
      <w:r w:rsidR="006B6871">
        <w:rPr>
          <w:b/>
          <w:bCs/>
        </w:rPr>
        <w:t>71 Congress</w:t>
      </w:r>
      <w:r w:rsidR="00007376">
        <w:rPr>
          <w:b/>
          <w:bCs/>
        </w:rPr>
        <w:t xml:space="preserve"> expanded the bill under the leadership of Senator Jacob Javits to become the Javits-Wagner-O’Day act responsible for mandating federal agencies purchase supplies and services from workshops for the blind and companies employing severely handicapped Americans.</w:t>
      </w:r>
      <w:r w:rsidR="00B45AF5">
        <w:rPr>
          <w:b/>
          <w:bCs/>
        </w:rPr>
        <w:t xml:space="preserve"> Today, dozens of US companies partner with NIB agencies to manufacture products to be sold under the </w:t>
      </w:r>
      <w:proofErr w:type="spellStart"/>
      <w:r w:rsidR="00B45AF5">
        <w:rPr>
          <w:b/>
          <w:bCs/>
        </w:rPr>
        <w:t>Skilcraft</w:t>
      </w:r>
      <w:proofErr w:type="spellEnd"/>
      <w:r w:rsidR="00B45AF5">
        <w:rPr>
          <w:b/>
          <w:bCs/>
        </w:rPr>
        <w:t xml:space="preserve"> Brand.  </w:t>
      </w:r>
      <w:r w:rsidR="006F506D">
        <w:rPr>
          <w:b/>
          <w:bCs/>
        </w:rPr>
        <w:t xml:space="preserve">While mandates are a good and powerful thing, most do not “sell themselves” and need field based support with industry expertise to adequately implement, maintain and grow the business.  Cleaning products, in particular, are often used improperly meaning end users and their customers should both benefit from field level expertise and support. </w:t>
      </w:r>
      <w:r w:rsidR="0007044A">
        <w:rPr>
          <w:b/>
          <w:bCs/>
        </w:rPr>
        <w:t xml:space="preserve"> </w:t>
      </w:r>
    </w:p>
    <w:p w14:paraId="5B645D83" w14:textId="5EA31AD1" w:rsidR="00B7522A" w:rsidRDefault="0007044A" w:rsidP="0007044A">
      <w:pPr>
        <w:pStyle w:val="ListParagraph"/>
        <w:numPr>
          <w:ilvl w:val="0"/>
          <w:numId w:val="7"/>
        </w:numPr>
        <w:rPr>
          <w:b/>
          <w:bCs/>
        </w:rPr>
      </w:pPr>
      <w:r w:rsidRPr="0007044A">
        <w:rPr>
          <w:b/>
          <w:bCs/>
        </w:rPr>
        <w:t xml:space="preserve">The Federal Government purchases hundreds of millions of dollars of </w:t>
      </w:r>
      <w:proofErr w:type="spellStart"/>
      <w:r w:rsidRPr="0007044A">
        <w:rPr>
          <w:b/>
          <w:bCs/>
        </w:rPr>
        <w:t>Skilcraft</w:t>
      </w:r>
      <w:proofErr w:type="spellEnd"/>
      <w:r w:rsidRPr="0007044A">
        <w:rPr>
          <w:b/>
          <w:bCs/>
        </w:rPr>
        <w:t xml:space="preserve"> brand products today.</w:t>
      </w:r>
    </w:p>
    <w:p w14:paraId="782A5646" w14:textId="180B977A" w:rsidR="0007044A" w:rsidRDefault="0007044A" w:rsidP="0007044A">
      <w:pPr>
        <w:pStyle w:val="ListParagraph"/>
        <w:numPr>
          <w:ilvl w:val="0"/>
          <w:numId w:val="7"/>
        </w:numPr>
        <w:rPr>
          <w:b/>
          <w:bCs/>
        </w:rPr>
      </w:pPr>
      <w:r>
        <w:rPr>
          <w:b/>
          <w:bCs/>
        </w:rPr>
        <w:t>Most primary product manufacturers sell components to Ability One workshops where there are assembled for final use and support ends there.</w:t>
      </w:r>
    </w:p>
    <w:p w14:paraId="176F0DB5" w14:textId="1187BAC7" w:rsidR="00FD74B6" w:rsidRPr="00A35ADD" w:rsidRDefault="0007044A" w:rsidP="003E02C3">
      <w:pPr>
        <w:pStyle w:val="ListParagraph"/>
        <w:numPr>
          <w:ilvl w:val="0"/>
          <w:numId w:val="7"/>
        </w:numPr>
        <w:rPr>
          <w:b/>
          <w:bCs/>
        </w:rPr>
      </w:pPr>
      <w:r>
        <w:rPr>
          <w:b/>
          <w:bCs/>
        </w:rPr>
        <w:t>End Users need to be trained to use cleaning products properly</w:t>
      </w:r>
      <w:r w:rsidR="00A72646">
        <w:rPr>
          <w:b/>
          <w:bCs/>
        </w:rPr>
        <w:t xml:space="preserve"> and</w:t>
      </w:r>
      <w:r>
        <w:rPr>
          <w:b/>
          <w:bCs/>
        </w:rPr>
        <w:t xml:space="preserve"> safety </w:t>
      </w:r>
      <w:r w:rsidR="00A72646">
        <w:rPr>
          <w:b/>
          <w:bCs/>
        </w:rPr>
        <w:t xml:space="preserve">which increases effectiveness and </w:t>
      </w:r>
      <w:proofErr w:type="spellStart"/>
      <w:r w:rsidR="00A72646">
        <w:rPr>
          <w:b/>
          <w:bCs/>
        </w:rPr>
        <w:t>and</w:t>
      </w:r>
      <w:proofErr w:type="spellEnd"/>
      <w:r w:rsidR="00A72646">
        <w:rPr>
          <w:b/>
          <w:bCs/>
        </w:rPr>
        <w:t xml:space="preserve"> efficiently.</w:t>
      </w:r>
      <w:r>
        <w:rPr>
          <w:b/>
          <w:bCs/>
        </w:rPr>
        <w:t xml:space="preserve"> </w:t>
      </w:r>
    </w:p>
    <w:p w14:paraId="14E1EAF5" w14:textId="0849EF54" w:rsidR="00EE0B7E" w:rsidRPr="007646FF" w:rsidRDefault="00EE0B7E" w:rsidP="003E02C3">
      <w:pPr>
        <w:rPr>
          <w:b/>
          <w:bCs/>
          <w:sz w:val="32"/>
          <w:szCs w:val="32"/>
        </w:rPr>
      </w:pPr>
      <w:r w:rsidRPr="00631096">
        <w:rPr>
          <w:b/>
          <w:bCs/>
        </w:rPr>
        <w:t xml:space="preserve">Our </w:t>
      </w:r>
      <w:r w:rsidR="00760A13" w:rsidRPr="00631096">
        <w:rPr>
          <w:b/>
          <w:bCs/>
        </w:rPr>
        <w:t>Mission</w:t>
      </w:r>
      <w:r w:rsidR="00F049D2">
        <w:rPr>
          <w:b/>
          <w:bCs/>
        </w:rPr>
        <w:t>:</w:t>
      </w:r>
    </w:p>
    <w:p w14:paraId="30B85B84" w14:textId="0E37D56B" w:rsidR="00226BA2" w:rsidRDefault="00EE0B7E">
      <w:r w:rsidRPr="00307550">
        <w:t xml:space="preserve">We exist to </w:t>
      </w:r>
      <w:r w:rsidR="00B95AD6">
        <w:t xml:space="preserve">be your </w:t>
      </w:r>
      <w:r w:rsidR="00602EAF">
        <w:t>partner</w:t>
      </w:r>
      <w:r w:rsidR="00F049D2">
        <w:t xml:space="preserve"> to </w:t>
      </w:r>
      <w:r w:rsidR="00A35ADD">
        <w:t xml:space="preserve">federal </w:t>
      </w:r>
      <w:r w:rsidR="00941D8A">
        <w:t>g</w:t>
      </w:r>
      <w:r w:rsidR="00F049D2">
        <w:t>overnment agencies</w:t>
      </w:r>
      <w:r w:rsidR="00226BA2">
        <w:t>:</w:t>
      </w:r>
    </w:p>
    <w:p w14:paraId="326AEECE" w14:textId="77777777" w:rsidR="00226BA2" w:rsidRDefault="00226BA2" w:rsidP="00226BA2">
      <w:pPr>
        <w:pStyle w:val="ListParagraph"/>
        <w:numPr>
          <w:ilvl w:val="0"/>
          <w:numId w:val="3"/>
        </w:numPr>
      </w:pPr>
      <w:r>
        <w:t>H</w:t>
      </w:r>
      <w:r w:rsidR="00EE0B7E" w:rsidRPr="00307550">
        <w:t>elping</w:t>
      </w:r>
      <w:r w:rsidR="003C7FAC" w:rsidRPr="00307550">
        <w:t xml:space="preserve"> </w:t>
      </w:r>
      <w:r w:rsidR="000A1081">
        <w:t xml:space="preserve">you </w:t>
      </w:r>
      <w:r w:rsidR="00EE0B7E" w:rsidRPr="00307550">
        <w:t xml:space="preserve">position </w:t>
      </w:r>
      <w:r w:rsidR="00362418">
        <w:t>your products or services</w:t>
      </w:r>
    </w:p>
    <w:p w14:paraId="0514F869" w14:textId="77777777" w:rsidR="00A35ADD" w:rsidRDefault="00A35ADD" w:rsidP="00A35ADD">
      <w:pPr>
        <w:pStyle w:val="ListParagraph"/>
        <w:numPr>
          <w:ilvl w:val="0"/>
          <w:numId w:val="3"/>
        </w:numPr>
      </w:pPr>
      <w:r>
        <w:t>Introducing your products, training the end user on proper applications/use and maintaining local relationships which will ultimately</w:t>
      </w:r>
      <w:r w:rsidR="000455C9">
        <w:t xml:space="preserve"> i</w:t>
      </w:r>
      <w:r w:rsidR="00226BA2">
        <w:t>n</w:t>
      </w:r>
      <w:r w:rsidR="00760A13" w:rsidRPr="00307550">
        <w:t>creas</w:t>
      </w:r>
      <w:r>
        <w:t>e</w:t>
      </w:r>
      <w:r w:rsidR="00760A13" w:rsidRPr="00307550">
        <w:t xml:space="preserve"> </w:t>
      </w:r>
      <w:r w:rsidR="00226BA2">
        <w:t xml:space="preserve">your </w:t>
      </w:r>
      <w:r w:rsidR="00DF57BB">
        <w:t>revenue</w:t>
      </w:r>
      <w:r w:rsidR="00760A13" w:rsidRPr="00307550">
        <w:t xml:space="preserve"> </w:t>
      </w:r>
      <w:r w:rsidR="004D2BBE">
        <w:t>and profitability</w:t>
      </w:r>
      <w:r>
        <w:t xml:space="preserve"> while providing immeasurable value to the end user.</w:t>
      </w:r>
    </w:p>
    <w:p w14:paraId="7C5707BB" w14:textId="2870A920" w:rsidR="004E349A" w:rsidRPr="00307550" w:rsidRDefault="004E349A" w:rsidP="00A35ADD">
      <w:pPr>
        <w:pStyle w:val="ListParagraph"/>
        <w:numPr>
          <w:ilvl w:val="0"/>
          <w:numId w:val="3"/>
        </w:numPr>
      </w:pPr>
      <w:r>
        <w:t xml:space="preserve">Becoming stickier to the customer with real solutions </w:t>
      </w:r>
      <w:r w:rsidR="00FB64CD">
        <w:t xml:space="preserve">- </w:t>
      </w:r>
      <w:r>
        <w:t>not just a low bid</w:t>
      </w:r>
      <w:r w:rsidR="00702338">
        <w:t xml:space="preserve"> resulting in repeatable success</w:t>
      </w:r>
    </w:p>
    <w:p w14:paraId="37B09A39" w14:textId="77777777" w:rsidR="000455C9" w:rsidRDefault="000455C9">
      <w:pPr>
        <w:rPr>
          <w:b/>
          <w:bCs/>
        </w:rPr>
      </w:pPr>
    </w:p>
    <w:p w14:paraId="669E1B55" w14:textId="77777777" w:rsidR="00A479A2" w:rsidRDefault="00A479A2">
      <w:pPr>
        <w:rPr>
          <w:b/>
          <w:bCs/>
        </w:rPr>
      </w:pPr>
    </w:p>
    <w:p w14:paraId="3064D9DC" w14:textId="68E2FA02" w:rsidR="00BE2D0A" w:rsidRDefault="00BE2D0A">
      <w:pPr>
        <w:rPr>
          <w:b/>
          <w:bCs/>
        </w:rPr>
      </w:pPr>
      <w:r>
        <w:rPr>
          <w:b/>
          <w:bCs/>
        </w:rPr>
        <w:t>Our Vision</w:t>
      </w:r>
      <w:r w:rsidR="00E51533">
        <w:rPr>
          <w:b/>
          <w:bCs/>
        </w:rPr>
        <w:t>:</w:t>
      </w:r>
    </w:p>
    <w:p w14:paraId="4B3FFEAE" w14:textId="076E4216" w:rsidR="00EE0B7E" w:rsidRPr="00EC19A3" w:rsidRDefault="00A35ADD">
      <w:pPr>
        <w:rPr>
          <w:i/>
          <w:iCs/>
        </w:rPr>
      </w:pPr>
      <w:r>
        <w:rPr>
          <w:i/>
          <w:iCs/>
        </w:rPr>
        <w:t>Proving hands on, expert, local support to Federal end users in the use of mandated products provided by National Industries for the Blind workshops</w:t>
      </w:r>
      <w:r w:rsidR="00867926">
        <w:rPr>
          <w:i/>
          <w:iCs/>
        </w:rPr>
        <w:t xml:space="preserve"> </w:t>
      </w:r>
      <w:r>
        <w:rPr>
          <w:i/>
          <w:iCs/>
        </w:rPr>
        <w:t xml:space="preserve">.  </w:t>
      </w:r>
    </w:p>
    <w:p w14:paraId="033289B0" w14:textId="77777777" w:rsidR="001534C4" w:rsidRDefault="001534C4" w:rsidP="00E51533">
      <w:pPr>
        <w:rPr>
          <w:b/>
          <w:bCs/>
        </w:rPr>
      </w:pPr>
    </w:p>
    <w:p w14:paraId="3BFB4AEF" w14:textId="09FD64A4" w:rsidR="00E51533" w:rsidRDefault="00E51533" w:rsidP="00E51533">
      <w:pPr>
        <w:rPr>
          <w:b/>
          <w:bCs/>
        </w:rPr>
      </w:pPr>
      <w:r>
        <w:rPr>
          <w:b/>
          <w:bCs/>
        </w:rPr>
        <w:t>What does that mean to our</w:t>
      </w:r>
      <w:r w:rsidR="00470049">
        <w:rPr>
          <w:b/>
          <w:bCs/>
        </w:rPr>
        <w:t xml:space="preserve"> partners</w:t>
      </w:r>
      <w:r>
        <w:rPr>
          <w:b/>
          <w:bCs/>
        </w:rPr>
        <w:t>?</w:t>
      </w:r>
    </w:p>
    <w:p w14:paraId="3AF94C0F" w14:textId="7C67ECC9" w:rsidR="00642F5E" w:rsidRPr="00307550" w:rsidRDefault="00E51533" w:rsidP="00E51533">
      <w:r w:rsidRPr="00307550">
        <w:t>We</w:t>
      </w:r>
      <w:r w:rsidR="00B01099">
        <w:t xml:space="preserve"> intend to represent </w:t>
      </w:r>
      <w:r w:rsidR="00176701">
        <w:t>companies w</w:t>
      </w:r>
      <w:r w:rsidR="00EA431A">
        <w:t xml:space="preserve">ith </w:t>
      </w:r>
      <w:r w:rsidR="00C05EA2">
        <w:t>value</w:t>
      </w:r>
      <w:r w:rsidR="00470049">
        <w:t>-</w:t>
      </w:r>
      <w:r w:rsidR="00C05EA2">
        <w:t>added product</w:t>
      </w:r>
      <w:r w:rsidR="00EA431A">
        <w:t>s</w:t>
      </w:r>
      <w:r w:rsidR="00CE1AE1">
        <w:t xml:space="preserve"> which deliver</w:t>
      </w:r>
      <w:r w:rsidR="00EA431A">
        <w:t xml:space="preserve"> </w:t>
      </w:r>
      <w:r w:rsidR="00857630">
        <w:t>solutions for</w:t>
      </w:r>
      <w:r w:rsidR="00C05EA2">
        <w:t xml:space="preserve"> real world </w:t>
      </w:r>
      <w:r w:rsidR="00EA431A">
        <w:t xml:space="preserve">customer </w:t>
      </w:r>
      <w:r w:rsidR="00C05EA2">
        <w:t xml:space="preserve">problems.  We </w:t>
      </w:r>
      <w:r w:rsidR="002B36AD">
        <w:t>will</w:t>
      </w:r>
      <w:r w:rsidR="00025945">
        <w:t xml:space="preserve"> </w:t>
      </w:r>
      <w:r w:rsidR="00182CCE">
        <w:t>bundle products</w:t>
      </w:r>
      <w:r w:rsidR="00025945">
        <w:t xml:space="preserve"> from multiple manufacturers</w:t>
      </w:r>
      <w:r w:rsidR="00182CCE">
        <w:t xml:space="preserve"> into a total value </w:t>
      </w:r>
      <w:r w:rsidR="00857630">
        <w:t>package</w:t>
      </w:r>
      <w:r w:rsidR="00182CCE">
        <w:t xml:space="preserve"> </w:t>
      </w:r>
      <w:r w:rsidR="001C32E6">
        <w:t>to</w:t>
      </w:r>
      <w:r w:rsidR="00182CCE">
        <w:t xml:space="preserve"> provide </w:t>
      </w:r>
      <w:r w:rsidR="00025945">
        <w:t>our mutual customers</w:t>
      </w:r>
      <w:r w:rsidR="001C32E6">
        <w:t xml:space="preserve">.  </w:t>
      </w:r>
      <w:r w:rsidRPr="00307550">
        <w:t xml:space="preserve"> This approach will make </w:t>
      </w:r>
      <w:r w:rsidR="00C275ED">
        <w:t>each of us</w:t>
      </w:r>
      <w:r w:rsidR="001C32E6">
        <w:t xml:space="preserve"> more valuable to them</w:t>
      </w:r>
      <w:r w:rsidR="002B36AD">
        <w:t xml:space="preserve"> by solving their </w:t>
      </w:r>
      <w:r w:rsidR="002258BA">
        <w:t>business issues both known and unknown</w:t>
      </w:r>
      <w:r w:rsidR="00BA2E25">
        <w:t>.</w:t>
      </w:r>
    </w:p>
    <w:p w14:paraId="6D462527" w14:textId="77777777" w:rsidR="002258BA" w:rsidRDefault="002258BA" w:rsidP="00E51533">
      <w:pPr>
        <w:rPr>
          <w:b/>
          <w:bCs/>
        </w:rPr>
      </w:pPr>
    </w:p>
    <w:p w14:paraId="11E1F28D" w14:textId="55DD3BB9" w:rsidR="00642F5E" w:rsidRDefault="00642F5E" w:rsidP="00E51533">
      <w:pPr>
        <w:rPr>
          <w:b/>
          <w:bCs/>
        </w:rPr>
      </w:pPr>
      <w:r>
        <w:rPr>
          <w:b/>
          <w:bCs/>
        </w:rPr>
        <w:t>Why do we exist?</w:t>
      </w:r>
    </w:p>
    <w:p w14:paraId="768CD645" w14:textId="1BCF93CA" w:rsidR="00086B5A" w:rsidRDefault="009A7E93" w:rsidP="00ED26EB">
      <w:pPr>
        <w:pStyle w:val="ListParagraph"/>
        <w:numPr>
          <w:ilvl w:val="0"/>
          <w:numId w:val="2"/>
        </w:numPr>
      </w:pPr>
      <w:r>
        <w:t xml:space="preserve">Manufacturers and distributors desire to </w:t>
      </w:r>
      <w:r w:rsidR="00CE7B64">
        <w:t xml:space="preserve">conduct business with Government entities but </w:t>
      </w:r>
      <w:r w:rsidR="002258BA">
        <w:t xml:space="preserve">many don’t know how and </w:t>
      </w:r>
      <w:r w:rsidR="00CE7B64">
        <w:t>mos</w:t>
      </w:r>
      <w:r w:rsidR="00BA6AFB">
        <w:t>t do not have a preferred status.</w:t>
      </w:r>
    </w:p>
    <w:p w14:paraId="1AAA6243" w14:textId="6C9BAC7E" w:rsidR="00D01481" w:rsidRPr="00307550" w:rsidRDefault="00D01481" w:rsidP="00ED430A">
      <w:pPr>
        <w:pStyle w:val="ListParagraph"/>
        <w:numPr>
          <w:ilvl w:val="0"/>
          <w:numId w:val="2"/>
        </w:numPr>
      </w:pPr>
      <w:r>
        <w:t>The US government sets aside contract benefits for companies certified as “Service-disabled Veteran-owned Small Business</w:t>
      </w:r>
      <w:r w:rsidR="00A64375">
        <w:t>”</w:t>
      </w:r>
      <w:r>
        <w:t xml:space="preserve"> (SDVOSB).</w:t>
      </w:r>
      <w:r w:rsidR="004F49C6">
        <w:t xml:space="preserve"> The most notable of these contracts is the Veterans Government-wide</w:t>
      </w:r>
      <w:r w:rsidR="00CC48C5">
        <w:t xml:space="preserve"> Acquisition Contracts (VETS-GWAC)</w:t>
      </w:r>
      <w:r w:rsidR="00CD2E74">
        <w:t xml:space="preserve"> which has an annual ceiling of $5 billion.</w:t>
      </w:r>
    </w:p>
    <w:p w14:paraId="5F03147E" w14:textId="77777777" w:rsidR="00C06A6E" w:rsidRDefault="0069423F" w:rsidP="00C06A6E">
      <w:pPr>
        <w:pStyle w:val="ListParagraph"/>
        <w:numPr>
          <w:ilvl w:val="0"/>
          <w:numId w:val="2"/>
        </w:numPr>
      </w:pPr>
      <w:r>
        <w:t>Companies who do not qualify as a SDVOSB must partner with a SDVO</w:t>
      </w:r>
      <w:r w:rsidR="006135EB">
        <w:t xml:space="preserve">SB </w:t>
      </w:r>
      <w:r w:rsidR="00C06A6E">
        <w:t>to gain access to this large pool of government spend.</w:t>
      </w:r>
    </w:p>
    <w:p w14:paraId="77E0CD17" w14:textId="77777777" w:rsidR="00C06A6E" w:rsidRDefault="00C06A6E" w:rsidP="00C06A6E">
      <w:pPr>
        <w:ind w:left="360"/>
      </w:pPr>
    </w:p>
    <w:p w14:paraId="2315DCCA" w14:textId="77777777" w:rsidR="00F94C60" w:rsidRPr="00C84438" w:rsidRDefault="002647D8" w:rsidP="00FD74B6">
      <w:pPr>
        <w:rPr>
          <w:b/>
          <w:bCs/>
        </w:rPr>
      </w:pPr>
      <w:r w:rsidRPr="00C84438">
        <w:rPr>
          <w:b/>
          <w:bCs/>
        </w:rPr>
        <w:t>These are t</w:t>
      </w:r>
      <w:r w:rsidR="00ED26EB" w:rsidRPr="00C84438">
        <w:rPr>
          <w:b/>
          <w:bCs/>
        </w:rPr>
        <w:t>hree</w:t>
      </w:r>
      <w:r w:rsidRPr="00C84438">
        <w:rPr>
          <w:b/>
          <w:bCs/>
        </w:rPr>
        <w:t xml:space="preserve"> critical </w:t>
      </w:r>
      <w:r w:rsidR="004936A0" w:rsidRPr="00C84438">
        <w:rPr>
          <w:b/>
          <w:bCs/>
        </w:rPr>
        <w:t>points the Two Azalea Group addresses</w:t>
      </w:r>
      <w:r w:rsidR="00F94C60" w:rsidRPr="00C84438">
        <w:rPr>
          <w:b/>
          <w:bCs/>
        </w:rPr>
        <w:t>:</w:t>
      </w:r>
    </w:p>
    <w:p w14:paraId="62A0350A" w14:textId="3CDFC1DF" w:rsidR="00B258D0" w:rsidRDefault="00F94C60" w:rsidP="00FD74B6">
      <w:pPr>
        <w:pStyle w:val="ListParagraph"/>
        <w:numPr>
          <w:ilvl w:val="0"/>
          <w:numId w:val="6"/>
        </w:numPr>
      </w:pPr>
      <w:r>
        <w:t xml:space="preserve">We give you access to contracts you normally could not </w:t>
      </w:r>
      <w:r w:rsidR="002258BA">
        <w:t xml:space="preserve">access or </w:t>
      </w:r>
      <w:r w:rsidR="00B258D0">
        <w:t>win</w:t>
      </w:r>
    </w:p>
    <w:p w14:paraId="60B87535" w14:textId="742185FA" w:rsidR="00B258D0" w:rsidRDefault="00B258D0" w:rsidP="00FD74B6">
      <w:pPr>
        <w:pStyle w:val="ListParagraph"/>
        <w:numPr>
          <w:ilvl w:val="0"/>
          <w:numId w:val="6"/>
        </w:numPr>
      </w:pPr>
      <w:r>
        <w:t>We bundle your products into a total value package to make each of us more valuable to our end users</w:t>
      </w:r>
    </w:p>
    <w:p w14:paraId="027DC798" w14:textId="08001A0B" w:rsidR="002F3636" w:rsidRDefault="00681151" w:rsidP="00FD74B6">
      <w:pPr>
        <w:pStyle w:val="ListParagraph"/>
        <w:numPr>
          <w:ilvl w:val="0"/>
          <w:numId w:val="6"/>
        </w:numPr>
      </w:pPr>
      <w:r>
        <w:t xml:space="preserve">We solve important customer business </w:t>
      </w:r>
      <w:r w:rsidR="00C84438">
        <w:t>issues</w:t>
      </w:r>
      <w:r w:rsidR="0007729F">
        <w:t>,</w:t>
      </w:r>
      <w:r w:rsidR="002533FE">
        <w:t xml:space="preserve"> making us </w:t>
      </w:r>
      <w:r w:rsidR="009726AA">
        <w:t>exponentially more valuable to our end</w:t>
      </w:r>
      <w:r w:rsidR="00C84438">
        <w:t xml:space="preserve"> users</w:t>
      </w:r>
    </w:p>
    <w:sectPr w:rsidR="002F3636" w:rsidSect="00A27731">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CE17" w14:textId="77777777" w:rsidR="007D04E8" w:rsidRDefault="007D04E8" w:rsidP="00A27731">
      <w:pPr>
        <w:spacing w:after="0" w:line="240" w:lineRule="auto"/>
      </w:pPr>
      <w:r>
        <w:separator/>
      </w:r>
    </w:p>
  </w:endnote>
  <w:endnote w:type="continuationSeparator" w:id="0">
    <w:p w14:paraId="78F7AE2D" w14:textId="77777777" w:rsidR="007D04E8" w:rsidRDefault="007D04E8" w:rsidP="00A2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025" w14:textId="4A2582F9" w:rsidR="00A27731" w:rsidRDefault="00A27731" w:rsidP="00A27731">
    <w:pPr>
      <w:pStyle w:val="Footer"/>
      <w:jc w:val="center"/>
    </w:pPr>
    <w:r>
      <w:t>Warren Daughtridge – Two Azalea Group, LLC – 252.406.3102 – warren@twoazaleagroup.com</w:t>
    </w:r>
  </w:p>
  <w:p w14:paraId="027C3753" w14:textId="77777777" w:rsidR="00A27731" w:rsidRDefault="00A2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9D92" w14:textId="77777777" w:rsidR="007D04E8" w:rsidRDefault="007D04E8" w:rsidP="00A27731">
      <w:pPr>
        <w:spacing w:after="0" w:line="240" w:lineRule="auto"/>
      </w:pPr>
      <w:r>
        <w:separator/>
      </w:r>
    </w:p>
  </w:footnote>
  <w:footnote w:type="continuationSeparator" w:id="0">
    <w:p w14:paraId="34AFFBE2" w14:textId="77777777" w:rsidR="007D04E8" w:rsidRDefault="007D04E8" w:rsidP="00A2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AB4"/>
    <w:multiLevelType w:val="hybridMultilevel"/>
    <w:tmpl w:val="5740C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665F6"/>
    <w:multiLevelType w:val="hybridMultilevel"/>
    <w:tmpl w:val="D92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C4CBE"/>
    <w:multiLevelType w:val="hybridMultilevel"/>
    <w:tmpl w:val="4C00F51E"/>
    <w:lvl w:ilvl="0" w:tplc="091CE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E63ED"/>
    <w:multiLevelType w:val="hybridMultilevel"/>
    <w:tmpl w:val="8CE0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35A57"/>
    <w:multiLevelType w:val="hybridMultilevel"/>
    <w:tmpl w:val="02C46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B3F9A"/>
    <w:multiLevelType w:val="hybridMultilevel"/>
    <w:tmpl w:val="71DED630"/>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795209D1"/>
    <w:multiLevelType w:val="hybridMultilevel"/>
    <w:tmpl w:val="EF7ABF76"/>
    <w:lvl w:ilvl="0" w:tplc="765AC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8892">
    <w:abstractNumId w:val="6"/>
  </w:num>
  <w:num w:numId="2" w16cid:durableId="1792245631">
    <w:abstractNumId w:val="2"/>
  </w:num>
  <w:num w:numId="3" w16cid:durableId="1911191016">
    <w:abstractNumId w:val="1"/>
  </w:num>
  <w:num w:numId="4" w16cid:durableId="1949969767">
    <w:abstractNumId w:val="0"/>
  </w:num>
  <w:num w:numId="5" w16cid:durableId="1282764209">
    <w:abstractNumId w:val="5"/>
  </w:num>
  <w:num w:numId="6" w16cid:durableId="1028993736">
    <w:abstractNumId w:val="3"/>
  </w:num>
  <w:num w:numId="7" w16cid:durableId="194137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7795"/>
    <w:rsid w:val="00007376"/>
    <w:rsid w:val="00016265"/>
    <w:rsid w:val="00025945"/>
    <w:rsid w:val="00033361"/>
    <w:rsid w:val="00035D41"/>
    <w:rsid w:val="000455C9"/>
    <w:rsid w:val="00051A54"/>
    <w:rsid w:val="000673BA"/>
    <w:rsid w:val="0007044A"/>
    <w:rsid w:val="0007729F"/>
    <w:rsid w:val="00084F29"/>
    <w:rsid w:val="00086B5A"/>
    <w:rsid w:val="000A1081"/>
    <w:rsid w:val="000A6771"/>
    <w:rsid w:val="000A7C4C"/>
    <w:rsid w:val="000C73B4"/>
    <w:rsid w:val="000F1846"/>
    <w:rsid w:val="00103BBE"/>
    <w:rsid w:val="001060ED"/>
    <w:rsid w:val="00130CEA"/>
    <w:rsid w:val="001534C4"/>
    <w:rsid w:val="00174A88"/>
    <w:rsid w:val="00176701"/>
    <w:rsid w:val="00182CCE"/>
    <w:rsid w:val="001966DD"/>
    <w:rsid w:val="00196ACA"/>
    <w:rsid w:val="001C2347"/>
    <w:rsid w:val="001C32E6"/>
    <w:rsid w:val="001D6C6B"/>
    <w:rsid w:val="001E0F21"/>
    <w:rsid w:val="001E6EAD"/>
    <w:rsid w:val="001F5A56"/>
    <w:rsid w:val="001F7470"/>
    <w:rsid w:val="00201335"/>
    <w:rsid w:val="00212C12"/>
    <w:rsid w:val="00222C00"/>
    <w:rsid w:val="002246EA"/>
    <w:rsid w:val="002258BA"/>
    <w:rsid w:val="00226BA2"/>
    <w:rsid w:val="002533FE"/>
    <w:rsid w:val="002647D8"/>
    <w:rsid w:val="0026603D"/>
    <w:rsid w:val="002741EA"/>
    <w:rsid w:val="002B1FAC"/>
    <w:rsid w:val="002B36AD"/>
    <w:rsid w:val="002D684E"/>
    <w:rsid w:val="002F3636"/>
    <w:rsid w:val="002F3B59"/>
    <w:rsid w:val="00307550"/>
    <w:rsid w:val="00324F19"/>
    <w:rsid w:val="00351FB4"/>
    <w:rsid w:val="00362418"/>
    <w:rsid w:val="00367292"/>
    <w:rsid w:val="003855C8"/>
    <w:rsid w:val="003B5DE6"/>
    <w:rsid w:val="003C7FAC"/>
    <w:rsid w:val="003D3F36"/>
    <w:rsid w:val="003E02C3"/>
    <w:rsid w:val="00452E5E"/>
    <w:rsid w:val="00462164"/>
    <w:rsid w:val="00470049"/>
    <w:rsid w:val="0048478A"/>
    <w:rsid w:val="00486B4D"/>
    <w:rsid w:val="004936A0"/>
    <w:rsid w:val="004B11F7"/>
    <w:rsid w:val="004C7352"/>
    <w:rsid w:val="004D2BBE"/>
    <w:rsid w:val="004E0663"/>
    <w:rsid w:val="004E349A"/>
    <w:rsid w:val="004F49C6"/>
    <w:rsid w:val="005000E6"/>
    <w:rsid w:val="00500C5B"/>
    <w:rsid w:val="00507999"/>
    <w:rsid w:val="0052532E"/>
    <w:rsid w:val="0053335E"/>
    <w:rsid w:val="0055231B"/>
    <w:rsid w:val="00564666"/>
    <w:rsid w:val="00565CC1"/>
    <w:rsid w:val="00585080"/>
    <w:rsid w:val="00596710"/>
    <w:rsid w:val="005A2C6A"/>
    <w:rsid w:val="005A57FA"/>
    <w:rsid w:val="005B344F"/>
    <w:rsid w:val="005E12AC"/>
    <w:rsid w:val="005F41E3"/>
    <w:rsid w:val="00602EAF"/>
    <w:rsid w:val="006046D4"/>
    <w:rsid w:val="006135EB"/>
    <w:rsid w:val="00620919"/>
    <w:rsid w:val="00631096"/>
    <w:rsid w:val="00642F5E"/>
    <w:rsid w:val="00655A00"/>
    <w:rsid w:val="0066360B"/>
    <w:rsid w:val="00681151"/>
    <w:rsid w:val="00682A19"/>
    <w:rsid w:val="0069423F"/>
    <w:rsid w:val="00695A01"/>
    <w:rsid w:val="006A18B3"/>
    <w:rsid w:val="006B0490"/>
    <w:rsid w:val="006B6871"/>
    <w:rsid w:val="006C6F20"/>
    <w:rsid w:val="006D7897"/>
    <w:rsid w:val="006F506D"/>
    <w:rsid w:val="00702338"/>
    <w:rsid w:val="007154C2"/>
    <w:rsid w:val="007200C2"/>
    <w:rsid w:val="00727F0D"/>
    <w:rsid w:val="00731136"/>
    <w:rsid w:val="0073246B"/>
    <w:rsid w:val="00743A1D"/>
    <w:rsid w:val="00754298"/>
    <w:rsid w:val="00760A13"/>
    <w:rsid w:val="007640AE"/>
    <w:rsid w:val="007646FF"/>
    <w:rsid w:val="00774456"/>
    <w:rsid w:val="007748EF"/>
    <w:rsid w:val="007A147A"/>
    <w:rsid w:val="007B07C5"/>
    <w:rsid w:val="007B3D46"/>
    <w:rsid w:val="007D04E8"/>
    <w:rsid w:val="007D1985"/>
    <w:rsid w:val="007D43DB"/>
    <w:rsid w:val="007E7270"/>
    <w:rsid w:val="007E7795"/>
    <w:rsid w:val="007F736C"/>
    <w:rsid w:val="00811818"/>
    <w:rsid w:val="00815B28"/>
    <w:rsid w:val="00833760"/>
    <w:rsid w:val="0083791C"/>
    <w:rsid w:val="00847BA8"/>
    <w:rsid w:val="00857630"/>
    <w:rsid w:val="00867926"/>
    <w:rsid w:val="008A01A9"/>
    <w:rsid w:val="008A0221"/>
    <w:rsid w:val="008A6391"/>
    <w:rsid w:val="008A76AE"/>
    <w:rsid w:val="008A7A0B"/>
    <w:rsid w:val="00905102"/>
    <w:rsid w:val="00941D8A"/>
    <w:rsid w:val="009451BF"/>
    <w:rsid w:val="00947CB9"/>
    <w:rsid w:val="009726AA"/>
    <w:rsid w:val="00973021"/>
    <w:rsid w:val="009821AF"/>
    <w:rsid w:val="009A7E93"/>
    <w:rsid w:val="009C3880"/>
    <w:rsid w:val="009C4669"/>
    <w:rsid w:val="009D1C8C"/>
    <w:rsid w:val="009D3787"/>
    <w:rsid w:val="009D5827"/>
    <w:rsid w:val="009D733F"/>
    <w:rsid w:val="009E416D"/>
    <w:rsid w:val="009E7885"/>
    <w:rsid w:val="00A07286"/>
    <w:rsid w:val="00A20135"/>
    <w:rsid w:val="00A27731"/>
    <w:rsid w:val="00A35ADD"/>
    <w:rsid w:val="00A479A2"/>
    <w:rsid w:val="00A51E3F"/>
    <w:rsid w:val="00A64375"/>
    <w:rsid w:val="00A663B6"/>
    <w:rsid w:val="00A671AA"/>
    <w:rsid w:val="00A70E11"/>
    <w:rsid w:val="00A72646"/>
    <w:rsid w:val="00AB5089"/>
    <w:rsid w:val="00AE5172"/>
    <w:rsid w:val="00B01099"/>
    <w:rsid w:val="00B1297E"/>
    <w:rsid w:val="00B15977"/>
    <w:rsid w:val="00B2400C"/>
    <w:rsid w:val="00B258D0"/>
    <w:rsid w:val="00B30DDF"/>
    <w:rsid w:val="00B45AF5"/>
    <w:rsid w:val="00B51F7B"/>
    <w:rsid w:val="00B57683"/>
    <w:rsid w:val="00B62CFF"/>
    <w:rsid w:val="00B663AC"/>
    <w:rsid w:val="00B7522A"/>
    <w:rsid w:val="00B7616C"/>
    <w:rsid w:val="00B7618C"/>
    <w:rsid w:val="00B930E1"/>
    <w:rsid w:val="00B95AD6"/>
    <w:rsid w:val="00BA178E"/>
    <w:rsid w:val="00BA2E25"/>
    <w:rsid w:val="00BA6AFB"/>
    <w:rsid w:val="00BC20ED"/>
    <w:rsid w:val="00BC23E9"/>
    <w:rsid w:val="00BD0535"/>
    <w:rsid w:val="00BD24C9"/>
    <w:rsid w:val="00BD5A96"/>
    <w:rsid w:val="00BD6DAE"/>
    <w:rsid w:val="00BE2D0A"/>
    <w:rsid w:val="00BF402A"/>
    <w:rsid w:val="00C05B3B"/>
    <w:rsid w:val="00C05EA2"/>
    <w:rsid w:val="00C06A6E"/>
    <w:rsid w:val="00C17D34"/>
    <w:rsid w:val="00C21700"/>
    <w:rsid w:val="00C268B7"/>
    <w:rsid w:val="00C275ED"/>
    <w:rsid w:val="00C7492C"/>
    <w:rsid w:val="00C84438"/>
    <w:rsid w:val="00C95335"/>
    <w:rsid w:val="00CC48C5"/>
    <w:rsid w:val="00CD2E74"/>
    <w:rsid w:val="00CE1164"/>
    <w:rsid w:val="00CE1AE1"/>
    <w:rsid w:val="00CE40AD"/>
    <w:rsid w:val="00CE7B64"/>
    <w:rsid w:val="00D01481"/>
    <w:rsid w:val="00D05BB4"/>
    <w:rsid w:val="00D120D8"/>
    <w:rsid w:val="00D36839"/>
    <w:rsid w:val="00D74E92"/>
    <w:rsid w:val="00D9684E"/>
    <w:rsid w:val="00D973EC"/>
    <w:rsid w:val="00DA5CEA"/>
    <w:rsid w:val="00DB649F"/>
    <w:rsid w:val="00DC4ED1"/>
    <w:rsid w:val="00DD16C2"/>
    <w:rsid w:val="00DF57BB"/>
    <w:rsid w:val="00E22B52"/>
    <w:rsid w:val="00E26B73"/>
    <w:rsid w:val="00E332F7"/>
    <w:rsid w:val="00E40FEA"/>
    <w:rsid w:val="00E51533"/>
    <w:rsid w:val="00E82418"/>
    <w:rsid w:val="00E83BEF"/>
    <w:rsid w:val="00E976F0"/>
    <w:rsid w:val="00EA431A"/>
    <w:rsid w:val="00EC19A3"/>
    <w:rsid w:val="00EC404A"/>
    <w:rsid w:val="00ED26EB"/>
    <w:rsid w:val="00ED430A"/>
    <w:rsid w:val="00EE0B7E"/>
    <w:rsid w:val="00EE1983"/>
    <w:rsid w:val="00F00557"/>
    <w:rsid w:val="00F049D2"/>
    <w:rsid w:val="00F105B9"/>
    <w:rsid w:val="00F10792"/>
    <w:rsid w:val="00F15296"/>
    <w:rsid w:val="00F17EAA"/>
    <w:rsid w:val="00F22EB7"/>
    <w:rsid w:val="00F26110"/>
    <w:rsid w:val="00F30673"/>
    <w:rsid w:val="00F35326"/>
    <w:rsid w:val="00F4087D"/>
    <w:rsid w:val="00F571CF"/>
    <w:rsid w:val="00F57E45"/>
    <w:rsid w:val="00F70FAE"/>
    <w:rsid w:val="00F767AD"/>
    <w:rsid w:val="00F8242C"/>
    <w:rsid w:val="00F831FA"/>
    <w:rsid w:val="00F92F2F"/>
    <w:rsid w:val="00F94C60"/>
    <w:rsid w:val="00FB1AF1"/>
    <w:rsid w:val="00FB64CD"/>
    <w:rsid w:val="00FB7BEB"/>
    <w:rsid w:val="00FD6200"/>
    <w:rsid w:val="00FD6A2F"/>
    <w:rsid w:val="00FD74B6"/>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08B1"/>
  <w15:docId w15:val="{AE529917-C267-4161-B510-5D18A9D3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95"/>
    <w:pPr>
      <w:ind w:left="720"/>
      <w:contextualSpacing/>
    </w:pPr>
  </w:style>
  <w:style w:type="paragraph" w:styleId="Revision">
    <w:name w:val="Revision"/>
    <w:hidden/>
    <w:uiPriority w:val="99"/>
    <w:semiHidden/>
    <w:rsid w:val="00B7618C"/>
    <w:pPr>
      <w:spacing w:after="0" w:line="240" w:lineRule="auto"/>
    </w:pPr>
  </w:style>
  <w:style w:type="paragraph" w:styleId="NormalWeb">
    <w:name w:val="Normal (Web)"/>
    <w:basedOn w:val="Normal"/>
    <w:uiPriority w:val="99"/>
    <w:semiHidden/>
    <w:unhideWhenUsed/>
    <w:rsid w:val="00D014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1481"/>
    <w:rPr>
      <w:color w:val="0000FF"/>
      <w:u w:val="single"/>
    </w:rPr>
  </w:style>
  <w:style w:type="character" w:customStyle="1" w:styleId="cite-bracket">
    <w:name w:val="cite-bracket"/>
    <w:basedOn w:val="DefaultParagraphFont"/>
    <w:rsid w:val="00D01481"/>
  </w:style>
  <w:style w:type="paragraph" w:styleId="Header">
    <w:name w:val="header"/>
    <w:basedOn w:val="Normal"/>
    <w:link w:val="HeaderChar"/>
    <w:uiPriority w:val="99"/>
    <w:unhideWhenUsed/>
    <w:rsid w:val="00A2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731"/>
  </w:style>
  <w:style w:type="paragraph" w:styleId="Footer">
    <w:name w:val="footer"/>
    <w:basedOn w:val="Normal"/>
    <w:link w:val="FooterChar"/>
    <w:uiPriority w:val="99"/>
    <w:unhideWhenUsed/>
    <w:rsid w:val="00A2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10024">
      <w:bodyDiv w:val="1"/>
      <w:marLeft w:val="0"/>
      <w:marRight w:val="0"/>
      <w:marTop w:val="0"/>
      <w:marBottom w:val="0"/>
      <w:divBdr>
        <w:top w:val="none" w:sz="0" w:space="0" w:color="auto"/>
        <w:left w:val="none" w:sz="0" w:space="0" w:color="auto"/>
        <w:bottom w:val="none" w:sz="0" w:space="0" w:color="auto"/>
        <w:right w:val="none" w:sz="0" w:space="0" w:color="auto"/>
      </w:divBdr>
    </w:div>
    <w:div w:id="211991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4088</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Daughtridge</dc:creator>
  <cp:keywords/>
  <dc:description/>
  <cp:lastModifiedBy>Warren Daughtridge</cp:lastModifiedBy>
  <cp:revision>140</cp:revision>
  <cp:lastPrinted>2025-07-17T18:47:00Z</cp:lastPrinted>
  <dcterms:created xsi:type="dcterms:W3CDTF">2025-07-02T14:07:00Z</dcterms:created>
  <dcterms:modified xsi:type="dcterms:W3CDTF">2025-09-18T20:41:00Z</dcterms:modified>
</cp:coreProperties>
</file>